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1C6" w:rsidRPr="000C2127" w:rsidRDefault="004D505C" w:rsidP="003D51C6">
      <w:pPr>
        <w:pStyle w:val="berschrift1"/>
        <w:jc w:val="center"/>
        <w:rPr>
          <w:u w:val="thick"/>
          <w:lang w:val="de-DE"/>
        </w:rPr>
      </w:pPr>
      <w:r w:rsidRPr="000C2127">
        <w:rPr>
          <w:u w:val="thick"/>
          <w:lang w:val="de-DE"/>
        </w:rPr>
        <w:t>Austrittsformular</w:t>
      </w:r>
    </w:p>
    <w:p w:rsidR="004D505C" w:rsidRPr="004D505C" w:rsidRDefault="004D505C" w:rsidP="004D505C">
      <w:pPr>
        <w:rPr>
          <w:lang w:val="de-DE"/>
        </w:rPr>
      </w:pPr>
    </w:p>
    <w:p w:rsidR="0051270E" w:rsidRPr="004D505C" w:rsidRDefault="0051270E" w:rsidP="0051270E">
      <w:pPr>
        <w:rPr>
          <w:rFonts w:cstheme="minorHAnsi"/>
          <w:b/>
          <w:szCs w:val="22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2060"/>
        <w:gridCol w:w="984"/>
        <w:gridCol w:w="984"/>
        <w:gridCol w:w="1121"/>
        <w:gridCol w:w="1002"/>
      </w:tblGrid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Klient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NAME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Vorname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proofErr w:type="spellStart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Pers.Nr</w:t>
            </w:r>
            <w:proofErr w:type="spellEnd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bookmarkStart w:id="0" w:name="_GoBack"/>
            <w:bookmarkEnd w:id="0"/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Kündigung ausgesprochen am: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Beendigung durch: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Dienst-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Dienst-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proofErr w:type="spellStart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einvern</w:t>
            </w:r>
            <w:proofErr w:type="spellEnd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fristlose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Sonstiges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proofErr w:type="spellStart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geber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proofErr w:type="spellStart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nehmer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Lösung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Entlassung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center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center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center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center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center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8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Unter Einhaltung der gesetzlichen Kündigungsfrist (laut KV)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 xml:space="preserve">letzter </w:t>
            </w:r>
            <w:proofErr w:type="spellStart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Arbeitsstag</w:t>
            </w:r>
            <w:proofErr w:type="spellEnd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5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Überstunden/Minusstunden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u w:val="single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u w:val="single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u w:val="single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u w:val="single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u w:val="single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u w:val="single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u w:val="single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u w:val="single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offener Urlaub: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Anspruch bis Austritt: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wird von LV berechnet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verbraucht: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noch auszuzahlen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freiwillige Abfertigung: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  <w:tr w:rsidR="004D505C" w:rsidRPr="004D505C" w:rsidTr="004D505C">
        <w:trPr>
          <w:trHeight w:val="499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proofErr w:type="spellStart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Akontos</w:t>
            </w:r>
            <w:proofErr w:type="spellEnd"/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 xml:space="preserve"> bereits erhalten: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  <w:r w:rsidRPr="004D505C">
              <w:rPr>
                <w:rFonts w:cstheme="minorHAnsi"/>
                <w:b/>
                <w:bCs/>
                <w:szCs w:val="22"/>
                <w:lang w:val="de-DE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5C" w:rsidRPr="004D505C" w:rsidRDefault="004D505C" w:rsidP="004D505C">
            <w:pPr>
              <w:jc w:val="left"/>
              <w:rPr>
                <w:rFonts w:cstheme="minorHAnsi"/>
                <w:b/>
                <w:bCs/>
                <w:szCs w:val="22"/>
                <w:lang w:val="de-DE"/>
              </w:rPr>
            </w:pPr>
          </w:p>
        </w:tc>
      </w:tr>
    </w:tbl>
    <w:p w:rsidR="004D505C" w:rsidRPr="004D505C" w:rsidRDefault="004D505C" w:rsidP="0051270E">
      <w:pPr>
        <w:rPr>
          <w:rFonts w:cstheme="minorHAnsi"/>
          <w:szCs w:val="22"/>
        </w:rPr>
      </w:pPr>
    </w:p>
    <w:sectPr w:rsidR="004D505C" w:rsidRPr="004D505C" w:rsidSect="00312840">
      <w:headerReference w:type="default" r:id="rId7"/>
      <w:pgSz w:w="11906" w:h="16838"/>
      <w:pgMar w:top="1418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C4C" w:rsidRDefault="003F1C4C">
      <w:r>
        <w:separator/>
      </w:r>
    </w:p>
  </w:endnote>
  <w:endnote w:type="continuationSeparator" w:id="0">
    <w:p w:rsidR="003F1C4C" w:rsidRDefault="003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C4C" w:rsidRDefault="003F1C4C">
      <w:r>
        <w:separator/>
      </w:r>
    </w:p>
  </w:footnote>
  <w:footnote w:type="continuationSeparator" w:id="0">
    <w:p w:rsidR="003F1C4C" w:rsidRDefault="003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4CB" w:rsidRPr="006354CB" w:rsidRDefault="00312840">
    <w:pPr>
      <w:pStyle w:val="Kopfzeile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3619871</wp:posOffset>
          </wp:positionH>
          <wp:positionV relativeFrom="paragraph">
            <wp:posOffset>-214786</wp:posOffset>
          </wp:positionV>
          <wp:extent cx="2654935" cy="369570"/>
          <wp:effectExtent l="0" t="0" r="0" b="0"/>
          <wp:wrapTopAndBottom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T-Steuerberatu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3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6CD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F464F"/>
    <w:multiLevelType w:val="hybridMultilevel"/>
    <w:tmpl w:val="0906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B0D1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9D18EF"/>
    <w:multiLevelType w:val="singleLevel"/>
    <w:tmpl w:val="9E7A5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DE3BD6"/>
    <w:multiLevelType w:val="singleLevel"/>
    <w:tmpl w:val="A1DAAA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3F2821BE"/>
    <w:multiLevelType w:val="singleLevel"/>
    <w:tmpl w:val="9E7A5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6D76F7"/>
    <w:multiLevelType w:val="singleLevel"/>
    <w:tmpl w:val="9E7A5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A0"/>
    <w:rsid w:val="000C2127"/>
    <w:rsid w:val="00123992"/>
    <w:rsid w:val="00142ED0"/>
    <w:rsid w:val="00157FF4"/>
    <w:rsid w:val="00186B4A"/>
    <w:rsid w:val="001D68B6"/>
    <w:rsid w:val="002B0C5C"/>
    <w:rsid w:val="002C3E6D"/>
    <w:rsid w:val="00302EE2"/>
    <w:rsid w:val="00312840"/>
    <w:rsid w:val="003D51C6"/>
    <w:rsid w:val="003F1C4C"/>
    <w:rsid w:val="004D505C"/>
    <w:rsid w:val="004E5DE6"/>
    <w:rsid w:val="004F6404"/>
    <w:rsid w:val="0051270E"/>
    <w:rsid w:val="00552BCE"/>
    <w:rsid w:val="00554668"/>
    <w:rsid w:val="00593BA3"/>
    <w:rsid w:val="005B3EE6"/>
    <w:rsid w:val="005E6233"/>
    <w:rsid w:val="006354CB"/>
    <w:rsid w:val="006E1F63"/>
    <w:rsid w:val="00772497"/>
    <w:rsid w:val="008876EF"/>
    <w:rsid w:val="00925A64"/>
    <w:rsid w:val="009B2D08"/>
    <w:rsid w:val="00A05555"/>
    <w:rsid w:val="00A22C3E"/>
    <w:rsid w:val="00B04C8E"/>
    <w:rsid w:val="00BF10A1"/>
    <w:rsid w:val="00C61CF4"/>
    <w:rsid w:val="00C67CB3"/>
    <w:rsid w:val="00CA45A0"/>
    <w:rsid w:val="00CE65EF"/>
    <w:rsid w:val="00D02D0A"/>
    <w:rsid w:val="00D273B9"/>
    <w:rsid w:val="00D364A6"/>
    <w:rsid w:val="00E46FDA"/>
    <w:rsid w:val="00EA515B"/>
    <w:rsid w:val="00EE76C6"/>
    <w:rsid w:val="00EE7F7C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2AE23D3-2CC7-443D-BE3A-187BB66A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354CB"/>
    <w:pPr>
      <w:jc w:val="both"/>
    </w:pPr>
    <w:rPr>
      <w:rFonts w:asciiTheme="minorHAnsi" w:hAnsiTheme="minorHAnsi"/>
      <w:sz w:val="22"/>
      <w:lang w:val="de-AT"/>
    </w:rPr>
  </w:style>
  <w:style w:type="paragraph" w:styleId="berschrift1">
    <w:name w:val="heading 1"/>
    <w:basedOn w:val="Standard"/>
    <w:next w:val="Standard"/>
    <w:qFormat/>
    <w:rsid w:val="00CE65EF"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caps/>
    </w:rPr>
  </w:style>
  <w:style w:type="paragraph" w:styleId="berschrift5">
    <w:name w:val="heading 5"/>
    <w:basedOn w:val="Standard"/>
    <w:next w:val="Standard"/>
    <w:qFormat/>
    <w:pPr>
      <w:keepNext/>
      <w:ind w:left="851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</w:rPr>
  </w:style>
  <w:style w:type="paragraph" w:styleId="Textkrper-Zeileneinzug">
    <w:name w:val="Body Text Indent"/>
    <w:basedOn w:val="Standard"/>
    <w:pPr>
      <w:ind w:left="360"/>
    </w:pPr>
  </w:style>
  <w:style w:type="paragraph" w:styleId="Textkrper2">
    <w:name w:val="Body Text 2"/>
    <w:basedOn w:val="Standard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93B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3BA3"/>
    <w:rPr>
      <w:rFonts w:ascii="Tahoma" w:hAnsi="Tahoma" w:cs="Tahoma"/>
      <w:sz w:val="16"/>
      <w:szCs w:val="16"/>
      <w:lang w:val="de-AT"/>
    </w:rPr>
  </w:style>
  <w:style w:type="character" w:customStyle="1" w:styleId="KopfzeileZchn">
    <w:name w:val="Kopfzeile Zchn"/>
    <w:basedOn w:val="Absatz-Standardschriftart"/>
    <w:link w:val="Kopfzeile"/>
    <w:rsid w:val="006354CB"/>
    <w:rPr>
      <w:rFonts w:asciiTheme="minorHAnsi" w:hAnsiTheme="minorHAnsi"/>
      <w:sz w:val="22"/>
      <w:lang w:val="de-AT"/>
    </w:rPr>
  </w:style>
  <w:style w:type="paragraph" w:styleId="Listenabsatz">
    <w:name w:val="List Paragraph"/>
    <w:basedOn w:val="Standard"/>
    <w:uiPriority w:val="34"/>
    <w:qFormat/>
    <w:rsid w:val="005B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Wien, im November 2001</vt:lpstr>
    </vt:vector>
  </TitlesOfParts>
  <Company>Mag. Rudolf Siart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Wien, im November 2001</dc:title>
  <dc:creator>weichartp</dc:creator>
  <cp:lastModifiedBy>Maria Sophia Fischl</cp:lastModifiedBy>
  <cp:revision>14</cp:revision>
  <cp:lastPrinted>2012-08-21T12:55:00Z</cp:lastPrinted>
  <dcterms:created xsi:type="dcterms:W3CDTF">2011-11-14T15:02:00Z</dcterms:created>
  <dcterms:modified xsi:type="dcterms:W3CDTF">2023-09-25T12:05:00Z</dcterms:modified>
</cp:coreProperties>
</file>